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908" w:type="dxa"/>
        <w:tblInd w:w="108" w:type="dxa"/>
        <w:tblLook w:val="04A0"/>
      </w:tblPr>
      <w:tblGrid>
        <w:gridCol w:w="1989"/>
        <w:gridCol w:w="812"/>
        <w:gridCol w:w="1211"/>
        <w:gridCol w:w="2154"/>
        <w:gridCol w:w="706"/>
        <w:gridCol w:w="2100"/>
        <w:gridCol w:w="696"/>
        <w:gridCol w:w="550"/>
        <w:gridCol w:w="690"/>
      </w:tblGrid>
      <w:tr w:rsidR="00552AFB" w:rsidRPr="00552AFB" w:rsidTr="001B5B32">
        <w:trPr>
          <w:trHeight w:val="263"/>
        </w:trPr>
        <w:tc>
          <w:tcPr>
            <w:tcW w:w="1090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</w:rPr>
            </w:pPr>
            <w:r w:rsidRPr="00552AFB">
              <w:rPr>
                <w:rFonts w:ascii="Cambria" w:eastAsia="Times New Roman" w:hAnsi="Cambria" w:cs="Calibri"/>
                <w:b/>
                <w:bCs/>
                <w:color w:val="000000"/>
              </w:rPr>
              <w:t>School Code: 40909                                                                                                                         Affiliation No. 530891</w:t>
            </w:r>
          </w:p>
        </w:tc>
      </w:tr>
      <w:tr w:rsidR="00552AFB" w:rsidRPr="00552AFB" w:rsidTr="001B5B32">
        <w:trPr>
          <w:trHeight w:val="395"/>
        </w:trPr>
        <w:tc>
          <w:tcPr>
            <w:tcW w:w="1090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tbl>
            <w:tblPr>
              <w:tblW w:w="10777" w:type="dxa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0777"/>
            </w:tblGrid>
            <w:tr w:rsidR="00552AFB" w:rsidRPr="00552AFB" w:rsidTr="001B5B32">
              <w:trPr>
                <w:trHeight w:val="440"/>
                <w:tblCellSpacing w:w="0" w:type="dxa"/>
              </w:trPr>
              <w:tc>
                <w:tcPr>
                  <w:tcW w:w="10777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52AFB" w:rsidRPr="00552AFB" w:rsidRDefault="00552AFB" w:rsidP="00552AFB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b/>
                      <w:bCs/>
                      <w:color w:val="000000"/>
                      <w:sz w:val="36"/>
                      <w:szCs w:val="36"/>
                    </w:rPr>
                  </w:pPr>
                  <w:r>
                    <w:rPr>
                      <w:rFonts w:ascii="Calibri" w:eastAsia="Times New Roman" w:hAnsi="Calibri" w:cs="Calibri"/>
                      <w:noProof/>
                      <w:color w:val="000000"/>
                    </w:rPr>
                    <w:drawing>
                      <wp:anchor distT="0" distB="0" distL="114300" distR="114300" simplePos="0" relativeHeight="251658240" behindDoc="0" locked="0" layoutInCell="1" allowOverlap="1">
                        <wp:simplePos x="0" y="0"/>
                        <wp:positionH relativeFrom="column">
                          <wp:posOffset>47625</wp:posOffset>
                        </wp:positionH>
                        <wp:positionV relativeFrom="paragraph">
                          <wp:posOffset>123825</wp:posOffset>
                        </wp:positionV>
                        <wp:extent cx="1009650" cy="628650"/>
                        <wp:effectExtent l="0" t="0" r="0" b="0"/>
                        <wp:wrapNone/>
                        <wp:docPr id="2" name="Picture 1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" name="Picture 1" descr="logo.jpg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90600" cy="60960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 w:rsidRPr="00552AFB">
                    <w:rPr>
                      <w:rFonts w:ascii="Cambria" w:eastAsia="Times New Roman" w:hAnsi="Cambria" w:cs="Calibri"/>
                      <w:b/>
                      <w:bCs/>
                      <w:color w:val="000000"/>
                      <w:sz w:val="36"/>
                      <w:szCs w:val="36"/>
                    </w:rPr>
                    <w:t xml:space="preserve">TERI PUBLIC SCHOOL  KURUKSHETRA </w:t>
                  </w:r>
                </w:p>
              </w:tc>
            </w:tr>
          </w:tbl>
          <w:p w:rsidR="00552AFB" w:rsidRPr="00552AFB" w:rsidRDefault="00552AFB" w:rsidP="00552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552AFB" w:rsidRPr="00552AFB" w:rsidTr="001B5B32">
        <w:trPr>
          <w:trHeight w:val="1040"/>
        </w:trPr>
        <w:tc>
          <w:tcPr>
            <w:tcW w:w="10908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2AFB" w:rsidRPr="00552AFB" w:rsidRDefault="00552AFB" w:rsidP="00552AF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</w:rPr>
            </w:pPr>
            <w:r w:rsidRPr="00552AFB">
              <w:rPr>
                <w:rFonts w:ascii="Cambria" w:eastAsia="Times New Roman" w:hAnsi="Cambria" w:cs="Calibri"/>
                <w:b/>
                <w:bCs/>
                <w:color w:val="000000"/>
              </w:rPr>
              <w:t xml:space="preserve">Affiliated to CBSE New Delhi)                                                                                                                                                                                                                                               An English Medium,  Co-Ed. Public School                                                                                                                                                                                          9th milestone, </w:t>
            </w:r>
            <w:proofErr w:type="spellStart"/>
            <w:r w:rsidRPr="00552AFB">
              <w:rPr>
                <w:rFonts w:ascii="Cambria" w:eastAsia="Times New Roman" w:hAnsi="Cambria" w:cs="Calibri"/>
                <w:b/>
                <w:bCs/>
                <w:color w:val="000000"/>
              </w:rPr>
              <w:t>Kaithal</w:t>
            </w:r>
            <w:proofErr w:type="spellEnd"/>
            <w:r w:rsidRPr="00552AFB">
              <w:rPr>
                <w:rFonts w:ascii="Cambria" w:eastAsia="Times New Roman" w:hAnsi="Cambria" w:cs="Calibri"/>
                <w:b/>
                <w:bCs/>
                <w:color w:val="000000"/>
              </w:rPr>
              <w:t xml:space="preserve"> Road, </w:t>
            </w:r>
            <w:proofErr w:type="spellStart"/>
            <w:r w:rsidRPr="00552AFB">
              <w:rPr>
                <w:rFonts w:ascii="Cambria" w:eastAsia="Times New Roman" w:hAnsi="Cambria" w:cs="Calibri"/>
                <w:b/>
                <w:bCs/>
                <w:color w:val="000000"/>
              </w:rPr>
              <w:t>Kurukshetra</w:t>
            </w:r>
            <w:proofErr w:type="spellEnd"/>
            <w:r w:rsidRPr="00552AFB">
              <w:rPr>
                <w:rFonts w:ascii="Cambria" w:eastAsia="Times New Roman" w:hAnsi="Cambria" w:cs="Calibri"/>
                <w:b/>
                <w:bCs/>
                <w:color w:val="000000"/>
              </w:rPr>
              <w:t xml:space="preserve">, Haryana -136119                                                                                                                                                                       Mobile no.: 09729074298,9996683009 Email ID -principal.tps@terii.in </w:t>
            </w:r>
          </w:p>
        </w:tc>
      </w:tr>
      <w:tr w:rsidR="00552AFB" w:rsidRPr="00552AFB" w:rsidTr="001B5B32">
        <w:trPr>
          <w:trHeight w:val="368"/>
        </w:trPr>
        <w:tc>
          <w:tcPr>
            <w:tcW w:w="1090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8"/>
                <w:szCs w:val="28"/>
              </w:rPr>
            </w:pPr>
            <w:r w:rsidRPr="00552AFB">
              <w:rPr>
                <w:rFonts w:ascii="Cambria" w:eastAsia="Times New Roman" w:hAnsi="Cambria" w:cs="Calibri"/>
                <w:b/>
                <w:bCs/>
                <w:color w:val="000000"/>
                <w:sz w:val="28"/>
                <w:szCs w:val="28"/>
              </w:rPr>
              <w:t>QUERY FORM</w:t>
            </w:r>
          </w:p>
        </w:tc>
      </w:tr>
      <w:tr w:rsidR="00552AFB" w:rsidRPr="00552AFB" w:rsidTr="001B5B32">
        <w:trPr>
          <w:trHeight w:val="368"/>
        </w:trPr>
        <w:tc>
          <w:tcPr>
            <w:tcW w:w="40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552AFB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Sr. No. </w:t>
            </w:r>
          </w:p>
        </w:tc>
        <w:tc>
          <w:tcPr>
            <w:tcW w:w="49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552AFB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Date:     /        /</w:t>
            </w:r>
          </w:p>
        </w:tc>
        <w:tc>
          <w:tcPr>
            <w:tcW w:w="193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552AFB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Session:</w:t>
            </w:r>
          </w:p>
        </w:tc>
      </w:tr>
      <w:tr w:rsidR="00552AFB" w:rsidRPr="00552AFB" w:rsidTr="001B5B32">
        <w:trPr>
          <w:trHeight w:val="368"/>
        </w:trPr>
        <w:tc>
          <w:tcPr>
            <w:tcW w:w="40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552AFB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Class applied for:</w:t>
            </w:r>
          </w:p>
        </w:tc>
        <w:tc>
          <w:tcPr>
            <w:tcW w:w="49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552AFB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Previous Class:</w:t>
            </w:r>
          </w:p>
        </w:tc>
        <w:tc>
          <w:tcPr>
            <w:tcW w:w="193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552AFB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Result:</w:t>
            </w:r>
          </w:p>
        </w:tc>
      </w:tr>
      <w:tr w:rsidR="00552AFB" w:rsidRPr="00552AFB" w:rsidTr="001B5B32">
        <w:trPr>
          <w:trHeight w:val="368"/>
        </w:trPr>
        <w:tc>
          <w:tcPr>
            <w:tcW w:w="1090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552AFB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Name of previous School:</w:t>
            </w:r>
          </w:p>
        </w:tc>
      </w:tr>
      <w:tr w:rsidR="001B5B32" w:rsidRPr="00552AFB" w:rsidTr="001B5B32">
        <w:trPr>
          <w:trHeight w:val="368"/>
        </w:trPr>
        <w:tc>
          <w:tcPr>
            <w:tcW w:w="40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552AFB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Type of Admission:{</w:t>
            </w:r>
            <w:r w:rsidRPr="00552AFB">
              <w:rPr>
                <w:rFonts w:ascii="Webdings" w:eastAsia="Times New Roman" w:hAnsi="Webdings" w:cs="Calibri"/>
                <w:color w:val="000000"/>
                <w:sz w:val="24"/>
                <w:szCs w:val="24"/>
              </w:rPr>
              <w:t></w:t>
            </w:r>
            <w:r w:rsidRPr="00552AFB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}</w:t>
            </w:r>
          </w:p>
        </w:tc>
        <w:tc>
          <w:tcPr>
            <w:tcW w:w="2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552AFB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New </w:t>
            </w:r>
          </w:p>
        </w:tc>
        <w:tc>
          <w:tcPr>
            <w:tcW w:w="28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552AFB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Transfer</w:t>
            </w:r>
          </w:p>
        </w:tc>
        <w:tc>
          <w:tcPr>
            <w:tcW w:w="193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552AFB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Re-admission </w:t>
            </w:r>
          </w:p>
        </w:tc>
      </w:tr>
      <w:tr w:rsidR="00552AFB" w:rsidRPr="00552AFB" w:rsidTr="001B5B32">
        <w:trPr>
          <w:trHeight w:val="368"/>
        </w:trPr>
        <w:tc>
          <w:tcPr>
            <w:tcW w:w="1090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552AFB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 Name (In Block letter):</w:t>
            </w:r>
          </w:p>
        </w:tc>
      </w:tr>
      <w:tr w:rsidR="00552AFB" w:rsidRPr="00552AFB" w:rsidTr="001B5B32">
        <w:trPr>
          <w:trHeight w:val="368"/>
        </w:trPr>
        <w:tc>
          <w:tcPr>
            <w:tcW w:w="40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552AFB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Child</w:t>
            </w:r>
          </w:p>
        </w:tc>
        <w:tc>
          <w:tcPr>
            <w:tcW w:w="49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552AFB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Father </w:t>
            </w:r>
          </w:p>
        </w:tc>
        <w:tc>
          <w:tcPr>
            <w:tcW w:w="193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552AFB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Mother </w:t>
            </w:r>
          </w:p>
        </w:tc>
      </w:tr>
      <w:tr w:rsidR="00552AFB" w:rsidRPr="00552AFB" w:rsidTr="001B5B32">
        <w:trPr>
          <w:trHeight w:val="368"/>
        </w:trPr>
        <w:tc>
          <w:tcPr>
            <w:tcW w:w="40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552AFB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Contact No. </w:t>
            </w:r>
          </w:p>
        </w:tc>
        <w:tc>
          <w:tcPr>
            <w:tcW w:w="49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552AFB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3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552AFB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 </w:t>
            </w:r>
          </w:p>
        </w:tc>
      </w:tr>
      <w:tr w:rsidR="00C746CD" w:rsidRPr="00552AFB" w:rsidTr="001B5B32">
        <w:trPr>
          <w:trHeight w:val="347"/>
        </w:trPr>
        <w:tc>
          <w:tcPr>
            <w:tcW w:w="1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552AFB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Gender:{</w:t>
            </w:r>
            <w:r w:rsidRPr="00552AFB">
              <w:rPr>
                <w:rFonts w:ascii="Webdings" w:eastAsia="Times New Roman" w:hAnsi="Webdings" w:cs="Calibri"/>
                <w:color w:val="000000"/>
                <w:sz w:val="24"/>
                <w:szCs w:val="24"/>
              </w:rPr>
              <w:t></w:t>
            </w:r>
            <w:r w:rsidRPr="00552AFB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}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552AFB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552AFB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2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552AFB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Category:{</w:t>
            </w:r>
            <w:r w:rsidRPr="00552AFB">
              <w:rPr>
                <w:rFonts w:ascii="Webdings" w:eastAsia="Times New Roman" w:hAnsi="Webdings" w:cs="Calibri"/>
                <w:color w:val="000000"/>
                <w:sz w:val="24"/>
                <w:szCs w:val="24"/>
              </w:rPr>
              <w:t></w:t>
            </w:r>
            <w:r w:rsidRPr="00552AFB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}</w:t>
            </w:r>
          </w:p>
        </w:tc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552AFB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GEN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773"/>
            </w:tblGrid>
            <w:tr w:rsidR="00552AFB" w:rsidRPr="00552AFB" w:rsidTr="00042BFB">
              <w:trPr>
                <w:trHeight w:val="103"/>
                <w:tblCellSpacing w:w="0" w:type="dxa"/>
              </w:trPr>
              <w:tc>
                <w:tcPr>
                  <w:tcW w:w="17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52AFB" w:rsidRPr="00552AFB" w:rsidRDefault="00C746CD" w:rsidP="00552AFB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Cambria" w:eastAsia="Times New Roman" w:hAnsi="Cambria" w:cs="Calibri"/>
                      <w:noProof/>
                      <w:color w:val="000000"/>
                      <w:sz w:val="24"/>
                      <w:szCs w:val="24"/>
                    </w:rPr>
                    <w:drawing>
                      <wp:anchor distT="0" distB="0" distL="114300" distR="114300" simplePos="0" relativeHeight="251658240" behindDoc="0" locked="0" layoutInCell="1" allowOverlap="1">
                        <wp:simplePos x="0" y="0"/>
                        <wp:positionH relativeFrom="column">
                          <wp:posOffset>398145</wp:posOffset>
                        </wp:positionH>
                        <wp:positionV relativeFrom="paragraph">
                          <wp:posOffset>-23495</wp:posOffset>
                        </wp:positionV>
                        <wp:extent cx="47625" cy="209550"/>
                        <wp:effectExtent l="19050" t="0" r="0" b="0"/>
                        <wp:wrapNone/>
                        <wp:docPr id="3" name="Straight Connector 3"/>
                        <wp:cNvGraphicFramePr/>
                        <a:graphic xmlns:a="http://schemas.openxmlformats.org/drawingml/2006/main">
                          <a:graphicData uri="http://schemas.openxmlformats.org/drawingml/2006/lockedCanvas">
                            <lc:lockedCanvas xmlns:lc="http://schemas.openxmlformats.org/drawingml/2006/lockedCanvas">
                              <a:nvGrpSpPr>
                                <a:cNvPr id="0" name=""/>
                                <a:cNvGrpSpPr/>
                              </a:nvGrpSpPr>
                              <a:grpSpPr>
                                <a:xfrm>
                                  <a:off x="4195764" y="3500440"/>
                                  <a:ext cx="266700" cy="9523"/>
                                  <a:chOff x="4195764" y="3500440"/>
                                  <a:chExt cx="266700" cy="9523"/>
                                </a:xfrm>
                              </a:grpSpPr>
                              <a:cxnSp>
                                <a:nvCxnSpPr>
                                  <a:cNvPr id="4" name="Straight Connector 3"/>
                                  <a:cNvCxnSpPr/>
                                </a:nvCxnSpPr>
                                <a:spPr>
                                  <a:xfrm rot="5400000">
                                    <a:off x="3967164" y="3500440"/>
                                    <a:ext cx="266700" cy="9523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solidFill>
                                      <a:sysClr val="windowText" lastClr="000000"/>
                                    </a:solidFill>
                                  </a:ln>
                                </a:spPr>
                                <a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a:style>
                              </a:cxnSp>
                            </lc:lockedCanvas>
                          </a:graphicData>
                        </a:graphic>
                      </wp:anchor>
                    </w:drawing>
                  </w:r>
                  <w:r w:rsidR="00552AFB" w:rsidRPr="00552AF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 xml:space="preserve">  SC        BC</w:t>
                  </w:r>
                </w:p>
              </w:tc>
            </w:tr>
          </w:tbl>
          <w:p w:rsidR="00552AFB" w:rsidRPr="00552AFB" w:rsidRDefault="00552AFB" w:rsidP="00552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552AFB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OBC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552AFB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PH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552AFB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ESM</w:t>
            </w:r>
          </w:p>
        </w:tc>
      </w:tr>
      <w:tr w:rsidR="00552AFB" w:rsidRPr="00552AFB" w:rsidTr="001B5B32">
        <w:trPr>
          <w:trHeight w:val="485"/>
        </w:trPr>
        <w:tc>
          <w:tcPr>
            <w:tcW w:w="1090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552AFB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Address:</w:t>
            </w:r>
          </w:p>
        </w:tc>
      </w:tr>
      <w:tr w:rsidR="001B5B32" w:rsidRPr="00552AFB" w:rsidTr="001B5B32">
        <w:trPr>
          <w:trHeight w:val="368"/>
        </w:trPr>
        <w:tc>
          <w:tcPr>
            <w:tcW w:w="40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</w:rPr>
            </w:pPr>
            <w:r w:rsidRPr="00552AFB">
              <w:rPr>
                <w:rFonts w:ascii="Cambria" w:eastAsia="Times New Roman" w:hAnsi="Cambria" w:cs="Calibri"/>
                <w:color w:val="000000"/>
              </w:rPr>
              <w:t>How do you know about the school: {</w:t>
            </w:r>
            <w:r w:rsidRPr="00552AFB">
              <w:rPr>
                <w:rFonts w:ascii="Webdings" w:eastAsia="Times New Roman" w:hAnsi="Webdings" w:cs="Calibri"/>
                <w:color w:val="000000"/>
              </w:rPr>
              <w:t></w:t>
            </w:r>
            <w:r w:rsidRPr="00552AFB">
              <w:rPr>
                <w:rFonts w:ascii="Cambria" w:eastAsia="Times New Roman" w:hAnsi="Cambria" w:cs="Calibri"/>
                <w:color w:val="000000"/>
              </w:rPr>
              <w:t>}</w:t>
            </w:r>
          </w:p>
        </w:tc>
        <w:tc>
          <w:tcPr>
            <w:tcW w:w="28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2AFB" w:rsidRPr="00552AFB" w:rsidRDefault="00042BFB" w:rsidP="00042BF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            </w:t>
            </w:r>
            <w:r w:rsidR="00552AFB" w:rsidRPr="00552AFB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Social Media </w:t>
            </w:r>
          </w:p>
        </w:tc>
        <w:tc>
          <w:tcPr>
            <w:tcW w:w="27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552AFB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Reference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552AFB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Website</w:t>
            </w:r>
          </w:p>
        </w:tc>
      </w:tr>
      <w:tr w:rsidR="001B5B32" w:rsidRPr="00552AFB" w:rsidTr="001B5B32">
        <w:trPr>
          <w:trHeight w:val="368"/>
        </w:trPr>
        <w:tc>
          <w:tcPr>
            <w:tcW w:w="40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552AFB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Telephonic call from campus </w:t>
            </w:r>
          </w:p>
        </w:tc>
        <w:tc>
          <w:tcPr>
            <w:tcW w:w="28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552AFB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News Paper </w:t>
            </w:r>
          </w:p>
        </w:tc>
        <w:tc>
          <w:tcPr>
            <w:tcW w:w="27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52AFB" w:rsidRPr="00552AFB" w:rsidRDefault="00042BFB" w:rsidP="00552AF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Conva</w:t>
            </w:r>
            <w:r w:rsidR="00552AFB" w:rsidRPr="00552AFB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ssing</w:t>
            </w:r>
            <w:proofErr w:type="spellEnd"/>
            <w:r w:rsidR="00552AFB" w:rsidRPr="00552AFB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552AFB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Other </w:t>
            </w:r>
          </w:p>
        </w:tc>
      </w:tr>
      <w:tr w:rsidR="00552AFB" w:rsidRPr="00552AFB" w:rsidTr="001B5B32">
        <w:trPr>
          <w:trHeight w:val="368"/>
        </w:trPr>
        <w:tc>
          <w:tcPr>
            <w:tcW w:w="1090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552AFB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Reason for school Change:</w:t>
            </w:r>
          </w:p>
        </w:tc>
      </w:tr>
      <w:tr w:rsidR="00552AFB" w:rsidRPr="00552AFB" w:rsidTr="001B5B32">
        <w:trPr>
          <w:trHeight w:val="368"/>
        </w:trPr>
        <w:tc>
          <w:tcPr>
            <w:tcW w:w="1090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proofErr w:type="spellStart"/>
            <w:r w:rsidRPr="00552AFB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Prefered</w:t>
            </w:r>
            <w:proofErr w:type="spellEnd"/>
            <w:r w:rsidRPr="00552AFB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52AFB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Enterance</w:t>
            </w:r>
            <w:proofErr w:type="spellEnd"/>
            <w:r w:rsidRPr="00552AFB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 exam date:</w:t>
            </w:r>
          </w:p>
        </w:tc>
      </w:tr>
      <w:tr w:rsidR="00552AFB" w:rsidRPr="00552AFB" w:rsidTr="001B5B32">
        <w:trPr>
          <w:trHeight w:val="368"/>
        </w:trPr>
        <w:tc>
          <w:tcPr>
            <w:tcW w:w="1090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8"/>
                <w:szCs w:val="28"/>
              </w:rPr>
            </w:pPr>
            <w:r w:rsidRPr="00552AFB">
              <w:rPr>
                <w:rFonts w:ascii="Cambria" w:eastAsia="Times New Roman" w:hAnsi="Cambria" w:cs="Calibri"/>
                <w:b/>
                <w:bCs/>
                <w:color w:val="000000"/>
                <w:sz w:val="28"/>
                <w:szCs w:val="28"/>
              </w:rPr>
              <w:t xml:space="preserve">FOR OFFICE USE ONLY </w:t>
            </w:r>
          </w:p>
        </w:tc>
      </w:tr>
      <w:tr w:rsidR="00552AFB" w:rsidRPr="00552AFB" w:rsidTr="001B5B32">
        <w:trPr>
          <w:trHeight w:val="368"/>
        </w:trPr>
        <w:tc>
          <w:tcPr>
            <w:tcW w:w="1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552AFB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Date </w:t>
            </w:r>
          </w:p>
        </w:tc>
        <w:tc>
          <w:tcPr>
            <w:tcW w:w="41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552AFB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Dealing by </w:t>
            </w:r>
          </w:p>
        </w:tc>
        <w:tc>
          <w:tcPr>
            <w:tcW w:w="47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552AFB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Remarks</w:t>
            </w:r>
          </w:p>
        </w:tc>
      </w:tr>
      <w:tr w:rsidR="00552AFB" w:rsidRPr="00552AFB" w:rsidTr="001B5B32">
        <w:trPr>
          <w:trHeight w:val="368"/>
        </w:trPr>
        <w:tc>
          <w:tcPr>
            <w:tcW w:w="1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552AFB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1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552AFB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7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552AFB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 </w:t>
            </w:r>
          </w:p>
        </w:tc>
      </w:tr>
      <w:tr w:rsidR="00552AFB" w:rsidRPr="00552AFB" w:rsidTr="001B5B32">
        <w:trPr>
          <w:trHeight w:val="368"/>
        </w:trPr>
        <w:tc>
          <w:tcPr>
            <w:tcW w:w="1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552AFB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1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552AFB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7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552AFB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 </w:t>
            </w:r>
          </w:p>
        </w:tc>
      </w:tr>
      <w:tr w:rsidR="00552AFB" w:rsidRPr="00552AFB" w:rsidTr="001B5B32">
        <w:trPr>
          <w:trHeight w:val="368"/>
        </w:trPr>
        <w:tc>
          <w:tcPr>
            <w:tcW w:w="1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552AFB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1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552AFB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7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552AFB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 </w:t>
            </w:r>
          </w:p>
        </w:tc>
      </w:tr>
      <w:tr w:rsidR="00552AFB" w:rsidRPr="00552AFB" w:rsidTr="001B5B32">
        <w:trPr>
          <w:trHeight w:val="368"/>
        </w:trPr>
        <w:tc>
          <w:tcPr>
            <w:tcW w:w="1090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552AFB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Final Remarks:</w:t>
            </w:r>
          </w:p>
        </w:tc>
      </w:tr>
      <w:tr w:rsidR="001B5B32" w:rsidRPr="00552AFB" w:rsidTr="001B5B32">
        <w:trPr>
          <w:trHeight w:val="500"/>
        </w:trPr>
        <w:tc>
          <w:tcPr>
            <w:tcW w:w="2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552AFB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Admission : {</w:t>
            </w:r>
            <w:r w:rsidRPr="00552AFB">
              <w:rPr>
                <w:rFonts w:ascii="Webdings" w:eastAsia="Times New Roman" w:hAnsi="Webdings" w:cs="Calibri"/>
                <w:color w:val="000000"/>
                <w:sz w:val="24"/>
                <w:szCs w:val="24"/>
              </w:rPr>
              <w:t></w:t>
            </w:r>
            <w:r w:rsidRPr="00552AFB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}</w:t>
            </w:r>
          </w:p>
        </w:tc>
        <w:tc>
          <w:tcPr>
            <w:tcW w:w="33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52AFB" w:rsidRPr="00552AFB" w:rsidRDefault="00552AFB" w:rsidP="00552AF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552AFB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Confirm </w:t>
            </w:r>
          </w:p>
        </w:tc>
        <w:tc>
          <w:tcPr>
            <w:tcW w:w="28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52AFB" w:rsidRPr="00552AFB" w:rsidRDefault="00552AFB" w:rsidP="00552AF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552AFB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Pending </w:t>
            </w:r>
          </w:p>
        </w:tc>
        <w:tc>
          <w:tcPr>
            <w:tcW w:w="193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52AFB" w:rsidRPr="00552AFB" w:rsidRDefault="00552AFB" w:rsidP="00552AF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552AFB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Rejected</w:t>
            </w:r>
          </w:p>
        </w:tc>
      </w:tr>
      <w:tr w:rsidR="00552AFB" w:rsidRPr="00552AFB" w:rsidTr="001B5B32">
        <w:trPr>
          <w:trHeight w:val="890"/>
        </w:trPr>
        <w:tc>
          <w:tcPr>
            <w:tcW w:w="1090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552AFB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Reason for pending or Rejection: </w:t>
            </w:r>
          </w:p>
        </w:tc>
      </w:tr>
      <w:tr w:rsidR="00C746CD" w:rsidRPr="00552AFB" w:rsidTr="001B5B32">
        <w:trPr>
          <w:trHeight w:val="263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746CD" w:rsidRPr="00552AFB" w:rsidTr="001B5B32">
        <w:trPr>
          <w:trHeight w:val="263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746CD" w:rsidRPr="00552AFB" w:rsidTr="001B5B32">
        <w:trPr>
          <w:trHeight w:val="263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746CD" w:rsidRPr="00552AFB" w:rsidTr="001B5B32">
        <w:trPr>
          <w:trHeight w:val="263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746CD" w:rsidRPr="00552AFB" w:rsidTr="001B5B32">
        <w:trPr>
          <w:trHeight w:val="263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746CD" w:rsidRPr="00552AFB" w:rsidTr="001B5B32">
        <w:trPr>
          <w:trHeight w:val="1263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2BFB" w:rsidRDefault="00042BFB" w:rsidP="00042BF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</w:rPr>
            </w:pPr>
          </w:p>
          <w:p w:rsidR="00042BFB" w:rsidRDefault="00042BFB" w:rsidP="00042BF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</w:rPr>
            </w:pPr>
          </w:p>
          <w:p w:rsidR="00042BFB" w:rsidRDefault="00042BFB" w:rsidP="00042BF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</w:rPr>
            </w:pPr>
          </w:p>
          <w:p w:rsidR="00552AFB" w:rsidRPr="00552AFB" w:rsidRDefault="00552AFB" w:rsidP="00042BF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</w:rPr>
            </w:pPr>
            <w:r w:rsidRPr="00552AFB">
              <w:rPr>
                <w:rFonts w:ascii="Cambria" w:eastAsia="Times New Roman" w:hAnsi="Cambria" w:cs="Calibri"/>
                <w:color w:val="000000"/>
              </w:rPr>
              <w:t>(Principal)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2AFB" w:rsidRPr="00552AFB" w:rsidRDefault="00552AFB" w:rsidP="00552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:rsidR="0089569E" w:rsidRDefault="0089569E"/>
    <w:sectPr w:rsidR="0089569E" w:rsidSect="00042BFB">
      <w:pgSz w:w="12240" w:h="15840"/>
      <w:pgMar w:top="720" w:right="720" w:bottom="27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552AFB"/>
    <w:rsid w:val="00042BFB"/>
    <w:rsid w:val="001B5B32"/>
    <w:rsid w:val="00552AFB"/>
    <w:rsid w:val="0089569E"/>
    <w:rsid w:val="00C746CD"/>
    <w:rsid w:val="00D95F13"/>
    <w:rsid w:val="00F459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995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261</Words>
  <Characters>1489</Characters>
  <Application>Microsoft Office Word</Application>
  <DocSecurity>0</DocSecurity>
  <Lines>12</Lines>
  <Paragraphs>3</Paragraphs>
  <ScaleCrop>false</ScaleCrop>
  <Company/>
  <LinksUpToDate>false</LinksUpToDate>
  <CharactersWithSpaces>1747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TPS Reception</dc:creator>
  <cp:keywords/>
  <dc:description/>
  <cp:lastModifiedBy>TPS Reception</cp:lastModifiedBy>
  <cp:revision>7</cp:revision>
  <dcterms:created xsi:type="dcterms:W3CDTF">2025-12-17T05:55:00Z</dcterms:created>
  <dcterms:modified xsi:type="dcterms:W3CDTF">2025-12-17T06:05:00Z</dcterms:modified>
</cp:coreProperties>
</file>